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E7479" w14:textId="4116CB17" w:rsidR="006B58F0" w:rsidRDefault="006B58F0"/>
    <w:p w14:paraId="1BD012E8" w14:textId="47C3517D" w:rsidR="00351023" w:rsidRDefault="00351023">
      <w:pPr>
        <w:rPr>
          <w:b/>
          <w:sz w:val="40"/>
          <w:szCs w:val="40"/>
          <w:u w:val="single"/>
        </w:rPr>
      </w:pPr>
      <w:r w:rsidRPr="00351023">
        <w:rPr>
          <w:b/>
          <w:sz w:val="40"/>
          <w:szCs w:val="40"/>
          <w:u w:val="single"/>
        </w:rPr>
        <w:t xml:space="preserve">Minutes of the First Trustees Meeting held on 14/11/18 held at </w:t>
      </w:r>
      <w:r w:rsidRPr="00351023">
        <w:rPr>
          <w:b/>
          <w:sz w:val="40"/>
          <w:szCs w:val="40"/>
          <w:u w:val="single"/>
        </w:rPr>
        <w:t>T</w:t>
      </w:r>
      <w:r w:rsidRPr="00351023">
        <w:rPr>
          <w:b/>
          <w:sz w:val="40"/>
          <w:szCs w:val="40"/>
          <w:u w:val="single"/>
        </w:rPr>
        <w:t>he</w:t>
      </w:r>
      <w:r w:rsidRPr="00351023">
        <w:rPr>
          <w:b/>
          <w:sz w:val="40"/>
          <w:szCs w:val="40"/>
          <w:u w:val="single"/>
        </w:rPr>
        <w:t xml:space="preserve"> Guildford Institute, </w:t>
      </w:r>
      <w:r w:rsidRPr="00351023">
        <w:rPr>
          <w:rStyle w:val="lrzxr"/>
          <w:b/>
          <w:sz w:val="40"/>
          <w:szCs w:val="40"/>
          <w:u w:val="single"/>
        </w:rPr>
        <w:t>Ward St, Guildford GU1 4LH</w:t>
      </w:r>
      <w:r>
        <w:rPr>
          <w:rStyle w:val="lrzxr"/>
          <w:b/>
          <w:sz w:val="40"/>
          <w:szCs w:val="40"/>
          <w:u w:val="single"/>
        </w:rPr>
        <w:t>.</w:t>
      </w:r>
    </w:p>
    <w:p w14:paraId="1D5F9F3F" w14:textId="77777777" w:rsidR="001C636E" w:rsidRPr="001C636E" w:rsidRDefault="001C636E">
      <w:pPr>
        <w:rPr>
          <w:b/>
          <w:sz w:val="18"/>
          <w:szCs w:val="18"/>
          <w:u w:val="single"/>
        </w:rPr>
      </w:pPr>
    </w:p>
    <w:p w14:paraId="6AD0E917" w14:textId="2B19F1D7" w:rsidR="00351023" w:rsidRPr="00351023" w:rsidRDefault="00351023">
      <w:pPr>
        <w:rPr>
          <w:b/>
          <w:sz w:val="28"/>
          <w:szCs w:val="28"/>
          <w:u w:val="single"/>
        </w:rPr>
      </w:pPr>
      <w:r w:rsidRPr="00351023">
        <w:rPr>
          <w:b/>
          <w:sz w:val="28"/>
          <w:szCs w:val="28"/>
          <w:u w:val="single"/>
        </w:rPr>
        <w:t>Present.</w:t>
      </w:r>
    </w:p>
    <w:p w14:paraId="3F46821F" w14:textId="38A29212" w:rsidR="00351023" w:rsidRDefault="00351023">
      <w:pPr>
        <w:rPr>
          <w:sz w:val="24"/>
          <w:szCs w:val="24"/>
        </w:rPr>
      </w:pPr>
      <w:r w:rsidRPr="00351023">
        <w:rPr>
          <w:sz w:val="24"/>
          <w:szCs w:val="24"/>
        </w:rPr>
        <w:t>Terry Brown (chair and minutes</w:t>
      </w:r>
      <w:proofErr w:type="gramStart"/>
      <w:r w:rsidRPr="00351023">
        <w:rPr>
          <w:sz w:val="24"/>
          <w:szCs w:val="24"/>
        </w:rPr>
        <w:t>) ,</w:t>
      </w:r>
      <w:proofErr w:type="gramEnd"/>
      <w:r w:rsidRPr="00351023">
        <w:rPr>
          <w:sz w:val="24"/>
          <w:szCs w:val="24"/>
        </w:rPr>
        <w:t xml:space="preserve"> Kellie </w:t>
      </w:r>
      <w:proofErr w:type="spellStart"/>
      <w:r w:rsidRPr="00351023">
        <w:rPr>
          <w:sz w:val="24"/>
          <w:szCs w:val="24"/>
        </w:rPr>
        <w:t>Fairhall</w:t>
      </w:r>
      <w:proofErr w:type="spellEnd"/>
      <w:r w:rsidRPr="00351023">
        <w:rPr>
          <w:sz w:val="24"/>
          <w:szCs w:val="24"/>
        </w:rPr>
        <w:t xml:space="preserve">, Sandra </w:t>
      </w:r>
      <w:proofErr w:type="spellStart"/>
      <w:r w:rsidRPr="00351023">
        <w:rPr>
          <w:sz w:val="24"/>
          <w:szCs w:val="24"/>
        </w:rPr>
        <w:t>Whiffen</w:t>
      </w:r>
      <w:proofErr w:type="spellEnd"/>
    </w:p>
    <w:p w14:paraId="4FCA909C" w14:textId="291A99DF" w:rsidR="00351023" w:rsidRPr="001C636E" w:rsidRDefault="00351023">
      <w:pPr>
        <w:rPr>
          <w:sz w:val="18"/>
          <w:szCs w:val="18"/>
        </w:rPr>
      </w:pPr>
    </w:p>
    <w:p w14:paraId="7C8DDABF" w14:textId="2397BACF" w:rsidR="00351023" w:rsidRDefault="00351023">
      <w:pPr>
        <w:rPr>
          <w:sz w:val="24"/>
          <w:szCs w:val="24"/>
        </w:rPr>
      </w:pPr>
      <w:r>
        <w:rPr>
          <w:sz w:val="24"/>
          <w:szCs w:val="24"/>
        </w:rPr>
        <w:t>Meeting opened at 2pm, and no agenda was prepared or submitted as there only one item for consideration.</w:t>
      </w:r>
    </w:p>
    <w:p w14:paraId="0EE65312" w14:textId="350D9209" w:rsidR="0002330A" w:rsidRPr="001C636E" w:rsidRDefault="0002330A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363"/>
        <w:gridCol w:w="1247"/>
      </w:tblGrid>
      <w:tr w:rsidR="0002330A" w14:paraId="451A7091" w14:textId="77777777" w:rsidTr="001C636E">
        <w:tc>
          <w:tcPr>
            <w:tcW w:w="846" w:type="dxa"/>
          </w:tcPr>
          <w:p w14:paraId="7166DCC9" w14:textId="6FBF377E" w:rsidR="0002330A" w:rsidRPr="0002330A" w:rsidRDefault="0002330A">
            <w:pPr>
              <w:rPr>
                <w:b/>
                <w:sz w:val="24"/>
                <w:szCs w:val="24"/>
              </w:rPr>
            </w:pPr>
            <w:r w:rsidRPr="0002330A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8363" w:type="dxa"/>
          </w:tcPr>
          <w:p w14:paraId="1230EC6E" w14:textId="5E3A7EA7" w:rsidR="0002330A" w:rsidRPr="0002330A" w:rsidRDefault="0002330A">
            <w:pPr>
              <w:rPr>
                <w:b/>
                <w:sz w:val="24"/>
                <w:szCs w:val="24"/>
              </w:rPr>
            </w:pPr>
            <w:r w:rsidRPr="0002330A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247" w:type="dxa"/>
          </w:tcPr>
          <w:p w14:paraId="79EAF087" w14:textId="64FD377E" w:rsidR="0002330A" w:rsidRPr="0002330A" w:rsidRDefault="0002330A">
            <w:pPr>
              <w:rPr>
                <w:b/>
                <w:sz w:val="24"/>
                <w:szCs w:val="24"/>
              </w:rPr>
            </w:pPr>
            <w:r w:rsidRPr="0002330A">
              <w:rPr>
                <w:b/>
                <w:sz w:val="24"/>
                <w:szCs w:val="24"/>
              </w:rPr>
              <w:t>Action</w:t>
            </w:r>
          </w:p>
        </w:tc>
      </w:tr>
      <w:tr w:rsidR="0002330A" w14:paraId="78A091CF" w14:textId="77777777" w:rsidTr="001C636E">
        <w:trPr>
          <w:trHeight w:val="1859"/>
        </w:trPr>
        <w:tc>
          <w:tcPr>
            <w:tcW w:w="846" w:type="dxa"/>
          </w:tcPr>
          <w:p w14:paraId="52D7A17A" w14:textId="77777777" w:rsidR="0002330A" w:rsidRDefault="0002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6FC40322" w14:textId="77777777" w:rsidR="0002330A" w:rsidRDefault="0002330A">
            <w:pPr>
              <w:rPr>
                <w:sz w:val="24"/>
                <w:szCs w:val="24"/>
              </w:rPr>
            </w:pPr>
          </w:p>
          <w:p w14:paraId="54063078" w14:textId="77777777" w:rsidR="0002330A" w:rsidRDefault="0002330A">
            <w:pPr>
              <w:rPr>
                <w:sz w:val="24"/>
                <w:szCs w:val="24"/>
              </w:rPr>
            </w:pPr>
          </w:p>
          <w:p w14:paraId="66B87CC6" w14:textId="77777777" w:rsidR="0002330A" w:rsidRDefault="0002330A">
            <w:pPr>
              <w:rPr>
                <w:sz w:val="24"/>
                <w:szCs w:val="24"/>
              </w:rPr>
            </w:pPr>
          </w:p>
          <w:p w14:paraId="2B15BDD4" w14:textId="77777777" w:rsidR="0002330A" w:rsidRDefault="0002330A">
            <w:pPr>
              <w:rPr>
                <w:sz w:val="24"/>
                <w:szCs w:val="24"/>
              </w:rPr>
            </w:pPr>
          </w:p>
          <w:p w14:paraId="7DED08AA" w14:textId="77777777" w:rsidR="0002330A" w:rsidRDefault="0002330A">
            <w:pPr>
              <w:rPr>
                <w:sz w:val="24"/>
                <w:szCs w:val="24"/>
              </w:rPr>
            </w:pPr>
          </w:p>
          <w:p w14:paraId="0647138C" w14:textId="77777777" w:rsidR="0002330A" w:rsidRDefault="0002330A">
            <w:pPr>
              <w:rPr>
                <w:sz w:val="24"/>
                <w:szCs w:val="24"/>
              </w:rPr>
            </w:pPr>
          </w:p>
          <w:p w14:paraId="089D45D3" w14:textId="77777777" w:rsidR="0002330A" w:rsidRDefault="0002330A">
            <w:pPr>
              <w:rPr>
                <w:sz w:val="24"/>
                <w:szCs w:val="24"/>
              </w:rPr>
            </w:pPr>
          </w:p>
          <w:p w14:paraId="69EEAD35" w14:textId="77777777" w:rsidR="0002330A" w:rsidRDefault="0002330A">
            <w:pPr>
              <w:rPr>
                <w:sz w:val="24"/>
                <w:szCs w:val="24"/>
              </w:rPr>
            </w:pPr>
          </w:p>
          <w:p w14:paraId="01908856" w14:textId="77777777" w:rsidR="0002330A" w:rsidRDefault="0002330A">
            <w:pPr>
              <w:rPr>
                <w:sz w:val="24"/>
                <w:szCs w:val="24"/>
              </w:rPr>
            </w:pPr>
          </w:p>
          <w:p w14:paraId="271924D4" w14:textId="77777777" w:rsidR="0002330A" w:rsidRDefault="0002330A">
            <w:pPr>
              <w:rPr>
                <w:sz w:val="24"/>
                <w:szCs w:val="24"/>
              </w:rPr>
            </w:pPr>
          </w:p>
          <w:p w14:paraId="35A2FA44" w14:textId="77777777" w:rsidR="0002330A" w:rsidRDefault="0002330A">
            <w:pPr>
              <w:rPr>
                <w:sz w:val="24"/>
                <w:szCs w:val="24"/>
              </w:rPr>
            </w:pPr>
          </w:p>
          <w:p w14:paraId="513E7C65" w14:textId="77777777" w:rsidR="0002330A" w:rsidRDefault="0002330A">
            <w:pPr>
              <w:rPr>
                <w:sz w:val="24"/>
                <w:szCs w:val="24"/>
              </w:rPr>
            </w:pPr>
          </w:p>
          <w:p w14:paraId="225D3887" w14:textId="6927150E" w:rsidR="0002330A" w:rsidRDefault="0002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363" w:type="dxa"/>
          </w:tcPr>
          <w:p w14:paraId="4EBB95DB" w14:textId="77777777" w:rsidR="0002330A" w:rsidRPr="0002330A" w:rsidRDefault="0002330A">
            <w:pPr>
              <w:rPr>
                <w:b/>
                <w:sz w:val="24"/>
                <w:szCs w:val="24"/>
              </w:rPr>
            </w:pPr>
            <w:r w:rsidRPr="0002330A">
              <w:rPr>
                <w:b/>
                <w:sz w:val="24"/>
                <w:szCs w:val="24"/>
              </w:rPr>
              <w:t>Charity Status.</w:t>
            </w:r>
          </w:p>
          <w:p w14:paraId="3DFBF898" w14:textId="77777777" w:rsidR="0002330A" w:rsidRDefault="0002330A">
            <w:pPr>
              <w:rPr>
                <w:sz w:val="24"/>
                <w:szCs w:val="24"/>
              </w:rPr>
            </w:pPr>
          </w:p>
          <w:p w14:paraId="3138FB56" w14:textId="77777777" w:rsidR="0002330A" w:rsidRDefault="0002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trustees read through the legal requirements to carry out this </w:t>
            </w:r>
            <w:proofErr w:type="gramStart"/>
            <w:r>
              <w:rPr>
                <w:sz w:val="24"/>
                <w:szCs w:val="24"/>
              </w:rPr>
              <w:t>role, and</w:t>
            </w:r>
            <w:proofErr w:type="gramEnd"/>
            <w:r>
              <w:rPr>
                <w:sz w:val="24"/>
                <w:szCs w:val="24"/>
              </w:rPr>
              <w:t xml:space="preserve"> agreed that they were all fit and proper persons to carry out the trustees role.</w:t>
            </w:r>
          </w:p>
          <w:p w14:paraId="3F338DF1" w14:textId="77777777" w:rsidR="0002330A" w:rsidRDefault="0002330A">
            <w:pPr>
              <w:rPr>
                <w:sz w:val="24"/>
                <w:szCs w:val="24"/>
              </w:rPr>
            </w:pPr>
          </w:p>
          <w:p w14:paraId="699E7088" w14:textId="61A32255" w:rsidR="0002330A" w:rsidRDefault="0002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trustees signed the legal declaration required to become the first trustees of the charity which will </w:t>
            </w:r>
            <w:r w:rsidR="001C636E">
              <w:rPr>
                <w:sz w:val="24"/>
                <w:szCs w:val="24"/>
              </w:rPr>
              <w:t xml:space="preserve">be </w:t>
            </w:r>
            <w:r>
              <w:rPr>
                <w:sz w:val="24"/>
                <w:szCs w:val="24"/>
              </w:rPr>
              <w:t>known as FLOOF UK French Bulldog Rescue. This will be submitted with the Governing Document.</w:t>
            </w:r>
          </w:p>
          <w:p w14:paraId="5FB22B80" w14:textId="77777777" w:rsidR="0002330A" w:rsidRDefault="0002330A">
            <w:pPr>
              <w:rPr>
                <w:sz w:val="24"/>
                <w:szCs w:val="24"/>
              </w:rPr>
            </w:pPr>
          </w:p>
          <w:p w14:paraId="2C73A5DB" w14:textId="7E31A14B" w:rsidR="001C636E" w:rsidRPr="001C636E" w:rsidRDefault="0002330A" w:rsidP="001C636E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The Governing Document was examined </w:t>
            </w:r>
            <w:r w:rsidR="001C636E">
              <w:rPr>
                <w:sz w:val="24"/>
                <w:szCs w:val="24"/>
              </w:rPr>
              <w:t xml:space="preserve">in detail , </w:t>
            </w:r>
            <w:bookmarkStart w:id="0" w:name="_GoBack"/>
            <w:bookmarkEnd w:id="0"/>
            <w:r>
              <w:rPr>
                <w:sz w:val="24"/>
                <w:szCs w:val="24"/>
              </w:rPr>
              <w:t>and some amendments were discussed and approved. TB to amend the Governing Document prior to submission.</w:t>
            </w:r>
            <w:r w:rsidR="001C636E" w:rsidRPr="001C636E">
              <w:rPr>
                <w:i/>
                <w:sz w:val="24"/>
                <w:szCs w:val="24"/>
                <w:u w:val="single"/>
              </w:rPr>
              <w:t xml:space="preserve"> </w:t>
            </w:r>
            <w:r w:rsidR="001C636E" w:rsidRPr="001C636E">
              <w:rPr>
                <w:i/>
                <w:sz w:val="24"/>
                <w:szCs w:val="24"/>
                <w:u w:val="single"/>
              </w:rPr>
              <w:t>Version 2 sent with these minutes.</w:t>
            </w:r>
          </w:p>
          <w:p w14:paraId="4F93ECCF" w14:textId="13051AB4" w:rsidR="0002330A" w:rsidRDefault="0002330A">
            <w:pPr>
              <w:rPr>
                <w:sz w:val="24"/>
                <w:szCs w:val="24"/>
              </w:rPr>
            </w:pPr>
          </w:p>
          <w:p w14:paraId="6ADF70AF" w14:textId="77777777" w:rsidR="0002330A" w:rsidRDefault="0002330A">
            <w:pPr>
              <w:rPr>
                <w:b/>
                <w:sz w:val="24"/>
                <w:szCs w:val="24"/>
              </w:rPr>
            </w:pPr>
            <w:r w:rsidRPr="0002330A">
              <w:rPr>
                <w:b/>
                <w:sz w:val="24"/>
                <w:szCs w:val="24"/>
              </w:rPr>
              <w:t>Any Other Business.</w:t>
            </w:r>
          </w:p>
          <w:p w14:paraId="7CB720B2" w14:textId="77777777" w:rsidR="0002330A" w:rsidRPr="001C636E" w:rsidRDefault="0002330A">
            <w:pPr>
              <w:rPr>
                <w:sz w:val="24"/>
                <w:szCs w:val="24"/>
              </w:rPr>
            </w:pPr>
            <w:r w:rsidRPr="001C636E">
              <w:rPr>
                <w:sz w:val="24"/>
                <w:szCs w:val="24"/>
              </w:rPr>
              <w:t>The trustees discussed the date and spacing of the meetings. As per Governing Document.</w:t>
            </w:r>
          </w:p>
          <w:p w14:paraId="5BC6C41D" w14:textId="77777777" w:rsidR="0002330A" w:rsidRPr="001C636E" w:rsidRDefault="0002330A">
            <w:pPr>
              <w:rPr>
                <w:sz w:val="24"/>
                <w:szCs w:val="24"/>
              </w:rPr>
            </w:pPr>
          </w:p>
          <w:p w14:paraId="752AD522" w14:textId="77777777" w:rsidR="001C636E" w:rsidRPr="001C636E" w:rsidRDefault="0002330A">
            <w:pPr>
              <w:rPr>
                <w:sz w:val="24"/>
                <w:szCs w:val="24"/>
              </w:rPr>
            </w:pPr>
            <w:r w:rsidRPr="001C636E">
              <w:rPr>
                <w:sz w:val="24"/>
                <w:szCs w:val="24"/>
              </w:rPr>
              <w:t>The trustees discussed levels of activity</w:t>
            </w:r>
            <w:r w:rsidR="001C636E" w:rsidRPr="001C636E">
              <w:rPr>
                <w:sz w:val="24"/>
                <w:szCs w:val="24"/>
              </w:rPr>
              <w:t xml:space="preserve">, which is a topic for the agenda of the </w:t>
            </w:r>
          </w:p>
          <w:p w14:paraId="24DFDFAF" w14:textId="77777777" w:rsidR="0002330A" w:rsidRPr="001C636E" w:rsidRDefault="001C636E">
            <w:pPr>
              <w:rPr>
                <w:sz w:val="24"/>
                <w:szCs w:val="24"/>
              </w:rPr>
            </w:pPr>
            <w:r w:rsidRPr="001C636E">
              <w:rPr>
                <w:sz w:val="24"/>
                <w:szCs w:val="24"/>
              </w:rPr>
              <w:t>January meeting.</w:t>
            </w:r>
          </w:p>
          <w:p w14:paraId="5D6501E6" w14:textId="77777777" w:rsidR="001C636E" w:rsidRPr="001C636E" w:rsidRDefault="001C636E">
            <w:pPr>
              <w:rPr>
                <w:sz w:val="24"/>
                <w:szCs w:val="24"/>
              </w:rPr>
            </w:pPr>
          </w:p>
          <w:p w14:paraId="29F7E0DA" w14:textId="77777777" w:rsidR="001C636E" w:rsidRPr="001C636E" w:rsidRDefault="001C636E">
            <w:pPr>
              <w:rPr>
                <w:sz w:val="24"/>
                <w:szCs w:val="24"/>
              </w:rPr>
            </w:pPr>
          </w:p>
          <w:p w14:paraId="261471C9" w14:textId="77777777" w:rsidR="001C636E" w:rsidRPr="001C636E" w:rsidRDefault="001C636E">
            <w:pPr>
              <w:rPr>
                <w:sz w:val="24"/>
                <w:szCs w:val="24"/>
              </w:rPr>
            </w:pPr>
            <w:r w:rsidRPr="001C636E">
              <w:rPr>
                <w:sz w:val="24"/>
                <w:szCs w:val="24"/>
              </w:rPr>
              <w:t>Meeting closed 1557.</w:t>
            </w:r>
          </w:p>
          <w:p w14:paraId="6D4E6251" w14:textId="7C22B31E" w:rsidR="001C636E" w:rsidRPr="001C636E" w:rsidRDefault="001C636E">
            <w:pPr>
              <w:rPr>
                <w:b/>
                <w:sz w:val="24"/>
                <w:szCs w:val="24"/>
              </w:rPr>
            </w:pPr>
            <w:r w:rsidRPr="001C636E">
              <w:rPr>
                <w:b/>
                <w:sz w:val="24"/>
                <w:szCs w:val="24"/>
              </w:rPr>
              <w:t>Date of Next meeting: Jan 2019 tbc</w:t>
            </w:r>
          </w:p>
        </w:tc>
        <w:tc>
          <w:tcPr>
            <w:tcW w:w="1247" w:type="dxa"/>
          </w:tcPr>
          <w:p w14:paraId="5C0009B7" w14:textId="77777777" w:rsidR="0002330A" w:rsidRDefault="0002330A">
            <w:pPr>
              <w:rPr>
                <w:sz w:val="24"/>
                <w:szCs w:val="24"/>
              </w:rPr>
            </w:pPr>
          </w:p>
          <w:p w14:paraId="6CF89864" w14:textId="77777777" w:rsidR="0002330A" w:rsidRDefault="0002330A">
            <w:pPr>
              <w:rPr>
                <w:sz w:val="24"/>
                <w:szCs w:val="24"/>
              </w:rPr>
            </w:pPr>
          </w:p>
          <w:p w14:paraId="16E80786" w14:textId="77777777" w:rsidR="0002330A" w:rsidRDefault="0002330A">
            <w:pPr>
              <w:rPr>
                <w:sz w:val="24"/>
                <w:szCs w:val="24"/>
              </w:rPr>
            </w:pPr>
          </w:p>
          <w:p w14:paraId="5800C050" w14:textId="77777777" w:rsidR="0002330A" w:rsidRDefault="0002330A">
            <w:pPr>
              <w:rPr>
                <w:sz w:val="24"/>
                <w:szCs w:val="24"/>
              </w:rPr>
            </w:pPr>
          </w:p>
          <w:p w14:paraId="092A8F46" w14:textId="77777777" w:rsidR="0002330A" w:rsidRDefault="0002330A">
            <w:pPr>
              <w:rPr>
                <w:sz w:val="24"/>
                <w:szCs w:val="24"/>
              </w:rPr>
            </w:pPr>
          </w:p>
          <w:p w14:paraId="300FE714" w14:textId="36AECBE9" w:rsidR="0002330A" w:rsidRDefault="0002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</w:t>
            </w:r>
          </w:p>
          <w:p w14:paraId="6AD189C6" w14:textId="039F72DC" w:rsidR="0002330A" w:rsidRDefault="0002330A">
            <w:pPr>
              <w:rPr>
                <w:sz w:val="24"/>
                <w:szCs w:val="24"/>
              </w:rPr>
            </w:pPr>
          </w:p>
          <w:p w14:paraId="17061434" w14:textId="5F41BDCB" w:rsidR="0002330A" w:rsidRDefault="0002330A">
            <w:pPr>
              <w:rPr>
                <w:sz w:val="24"/>
                <w:szCs w:val="24"/>
              </w:rPr>
            </w:pPr>
          </w:p>
          <w:p w14:paraId="781B09B5" w14:textId="40505359" w:rsidR="0002330A" w:rsidRDefault="0002330A">
            <w:pPr>
              <w:rPr>
                <w:sz w:val="24"/>
                <w:szCs w:val="24"/>
              </w:rPr>
            </w:pPr>
          </w:p>
          <w:p w14:paraId="649A5B11" w14:textId="117FFCBD" w:rsidR="0002330A" w:rsidRDefault="0002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</w:t>
            </w:r>
          </w:p>
          <w:p w14:paraId="1A780F5B" w14:textId="77777777" w:rsidR="0002330A" w:rsidRDefault="0002330A">
            <w:pPr>
              <w:rPr>
                <w:sz w:val="24"/>
                <w:szCs w:val="24"/>
              </w:rPr>
            </w:pPr>
          </w:p>
          <w:p w14:paraId="7D6DA928" w14:textId="77777777" w:rsidR="0002330A" w:rsidRDefault="0002330A">
            <w:pPr>
              <w:rPr>
                <w:sz w:val="24"/>
                <w:szCs w:val="24"/>
              </w:rPr>
            </w:pPr>
          </w:p>
          <w:p w14:paraId="491546E4" w14:textId="77777777" w:rsidR="0002330A" w:rsidRDefault="0002330A">
            <w:pPr>
              <w:rPr>
                <w:sz w:val="24"/>
                <w:szCs w:val="24"/>
              </w:rPr>
            </w:pPr>
          </w:p>
          <w:p w14:paraId="462F1C0D" w14:textId="77777777" w:rsidR="0002330A" w:rsidRDefault="0002330A">
            <w:pPr>
              <w:rPr>
                <w:sz w:val="24"/>
                <w:szCs w:val="24"/>
              </w:rPr>
            </w:pPr>
          </w:p>
          <w:p w14:paraId="731E9E01" w14:textId="504D7284" w:rsidR="0002330A" w:rsidRDefault="0002330A">
            <w:pPr>
              <w:rPr>
                <w:sz w:val="24"/>
                <w:szCs w:val="24"/>
              </w:rPr>
            </w:pPr>
          </w:p>
        </w:tc>
      </w:tr>
    </w:tbl>
    <w:p w14:paraId="64A83B75" w14:textId="77777777" w:rsidR="0002330A" w:rsidRDefault="0002330A">
      <w:pPr>
        <w:rPr>
          <w:sz w:val="24"/>
          <w:szCs w:val="24"/>
        </w:rPr>
      </w:pPr>
    </w:p>
    <w:p w14:paraId="30302603" w14:textId="422F183B" w:rsidR="00351023" w:rsidRDefault="00351023">
      <w:pPr>
        <w:rPr>
          <w:sz w:val="24"/>
          <w:szCs w:val="24"/>
        </w:rPr>
      </w:pPr>
    </w:p>
    <w:p w14:paraId="23C172CA" w14:textId="77777777" w:rsidR="00351023" w:rsidRDefault="00351023">
      <w:pPr>
        <w:rPr>
          <w:sz w:val="24"/>
          <w:szCs w:val="24"/>
        </w:rPr>
      </w:pPr>
    </w:p>
    <w:p w14:paraId="193B7EA1" w14:textId="311B56CD" w:rsidR="00351023" w:rsidRPr="00351023" w:rsidRDefault="00351023">
      <w:pPr>
        <w:rPr>
          <w:sz w:val="24"/>
          <w:szCs w:val="24"/>
        </w:rPr>
      </w:pPr>
    </w:p>
    <w:sectPr w:rsidR="00351023" w:rsidRPr="00351023" w:rsidSect="0035102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2079E" w14:textId="77777777" w:rsidR="00320EF1" w:rsidRDefault="00320EF1" w:rsidP="00351023">
      <w:pPr>
        <w:spacing w:after="0" w:line="240" w:lineRule="auto"/>
      </w:pPr>
      <w:r>
        <w:separator/>
      </w:r>
    </w:p>
  </w:endnote>
  <w:endnote w:type="continuationSeparator" w:id="0">
    <w:p w14:paraId="17E1098D" w14:textId="77777777" w:rsidR="00320EF1" w:rsidRDefault="00320EF1" w:rsidP="0035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0C16D" w14:textId="77777777" w:rsidR="00320EF1" w:rsidRDefault="00320EF1" w:rsidP="00351023">
      <w:pPr>
        <w:spacing w:after="0" w:line="240" w:lineRule="auto"/>
      </w:pPr>
      <w:r>
        <w:separator/>
      </w:r>
    </w:p>
  </w:footnote>
  <w:footnote w:type="continuationSeparator" w:id="0">
    <w:p w14:paraId="53AFD921" w14:textId="77777777" w:rsidR="00320EF1" w:rsidRDefault="00320EF1" w:rsidP="00351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08FAE" w14:textId="19A4C881" w:rsidR="00351023" w:rsidRDefault="00351023">
    <w:pPr>
      <w:pStyle w:val="Header"/>
    </w:pPr>
    <w:r>
      <w:rPr>
        <w:noProof/>
      </w:rPr>
      <w:drawing>
        <wp:inline distT="0" distB="0" distL="0" distR="0" wp14:anchorId="61ACA9AB" wp14:editId="5871BE13">
          <wp:extent cx="6808796" cy="18713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OFBanne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2410" cy="1883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23"/>
    <w:rsid w:val="0002330A"/>
    <w:rsid w:val="001C636E"/>
    <w:rsid w:val="00320EF1"/>
    <w:rsid w:val="00351023"/>
    <w:rsid w:val="006B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90139"/>
  <w15:chartTrackingRefBased/>
  <w15:docId w15:val="{DB3DC229-2F1C-49F1-9CE3-D8D52EBD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023"/>
  </w:style>
  <w:style w:type="paragraph" w:styleId="Footer">
    <w:name w:val="footer"/>
    <w:basedOn w:val="Normal"/>
    <w:link w:val="FooterChar"/>
    <w:uiPriority w:val="99"/>
    <w:unhideWhenUsed/>
    <w:rsid w:val="00351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023"/>
  </w:style>
  <w:style w:type="character" w:customStyle="1" w:styleId="lrzxr">
    <w:name w:val="lrzxr"/>
    <w:basedOn w:val="DefaultParagraphFont"/>
    <w:rsid w:val="00351023"/>
  </w:style>
  <w:style w:type="table" w:styleId="TableGrid">
    <w:name w:val="Table Grid"/>
    <w:basedOn w:val="TableNormal"/>
    <w:uiPriority w:val="39"/>
    <w:rsid w:val="0002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5C454-E1C5-4B9A-BAB9-2DAB3759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Brown</dc:creator>
  <cp:keywords/>
  <dc:description/>
  <cp:lastModifiedBy>Terry Brown</cp:lastModifiedBy>
  <cp:revision>1</cp:revision>
  <dcterms:created xsi:type="dcterms:W3CDTF">2019-01-08T19:14:00Z</dcterms:created>
  <dcterms:modified xsi:type="dcterms:W3CDTF">2019-01-08T19:41:00Z</dcterms:modified>
</cp:coreProperties>
</file>